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1626528 linhas de codigo e 5076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49206</w:t>
            </w:r>
          </w:p>
        </w:tc>
        <w:tc>
          <w:tcPr>
            <w:tcW w:w="2400" w:type="dxa"/>
          </w:tcPr>
          <w:p>
            <w:r>
              <w:t>379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14583</w:t>
            </w:r>
          </w:p>
        </w:tc>
        <w:tc>
          <w:tcPr>
            <w:tcW w:w="2400" w:type="dxa"/>
          </w:tcPr>
          <w:p>
            <w:r>
              <w:t>287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29889</w:t>
            </w:r>
          </w:p>
        </w:tc>
        <w:tc>
          <w:tcPr>
            <w:tcW w:w="2400" w:type="dxa"/>
          </w:tcPr>
          <w:p>
            <w:r>
              <w:t>413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312896</w:t>
            </w:r>
          </w:p>
        </w:tc>
        <w:tc>
          <w:tcPr>
            <w:tcW w:w="2400" w:type="dxa"/>
          </w:tcPr>
          <w:p>
            <w:r>
              <w:t>315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172071</w:t>
            </w:r>
          </w:p>
        </w:tc>
        <w:tc>
          <w:tcPr>
            <w:tcW w:w="2400" w:type="dxa"/>
          </w:tcPr>
          <w:p>
            <w:r>
              <w:t>367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86641</w:t>
            </w:r>
          </w:p>
        </w:tc>
        <w:tc>
          <w:tcPr>
            <w:tcW w:w="2400" w:type="dxa"/>
          </w:tcPr>
          <w:p>
            <w:r>
              <w:t>384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87368</w:t>
            </w:r>
          </w:p>
        </w:tc>
        <w:tc>
          <w:tcPr>
            <w:tcW w:w="2400" w:type="dxa"/>
          </w:tcPr>
          <w:p>
            <w:r>
              <w:t>476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13347</w:t>
            </w:r>
          </w:p>
        </w:tc>
        <w:tc>
          <w:tcPr>
            <w:tcW w:w="2400" w:type="dxa"/>
          </w:tcPr>
          <w:p>
            <w:r>
              <w:t>161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94202</w:t>
            </w:r>
          </w:p>
        </w:tc>
        <w:tc>
          <w:tcPr>
            <w:tcW w:w="2400" w:type="dxa"/>
          </w:tcPr>
          <w:p>
            <w:r>
              <w:t>429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22553</w:t>
            </w:r>
          </w:p>
        </w:tc>
        <w:tc>
          <w:tcPr>
            <w:tcW w:w="2400" w:type="dxa"/>
          </w:tcPr>
          <w:p>
            <w:r>
              <w:t>391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42080</w:t>
            </w:r>
          </w:p>
        </w:tc>
        <w:tc>
          <w:tcPr>
            <w:tcW w:w="2400" w:type="dxa"/>
          </w:tcPr>
          <w:p>
            <w:r>
              <w:t>288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93658</w:t>
            </w:r>
          </w:p>
        </w:tc>
        <w:tc>
          <w:tcPr>
            <w:tcW w:w="2400" w:type="dxa"/>
          </w:tcPr>
          <w:p>
            <w:r>
              <w:t>444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449481</w:t>
            </w:r>
          </w:p>
        </w:tc>
        <w:tc>
          <w:tcPr>
            <w:tcW w:w="2400" w:type="dxa"/>
          </w:tcPr>
          <w:p>
            <w:r>
              <w:t>392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