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1611449 linhas de codigo e 5029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47594</w:t>
            </w:r>
          </w:p>
        </w:tc>
        <w:tc>
          <w:tcPr>
            <w:tcW w:w="2400" w:type="dxa"/>
          </w:tcPr>
          <w:p>
            <w:r>
              <w:t>374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14583</w:t>
            </w:r>
          </w:p>
        </w:tc>
        <w:tc>
          <w:tcPr>
            <w:tcW w:w="2400" w:type="dxa"/>
          </w:tcPr>
          <w:p>
            <w:r>
              <w:t>287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25921</w:t>
            </w:r>
          </w:p>
        </w:tc>
        <w:tc>
          <w:tcPr>
            <w:tcW w:w="2400" w:type="dxa"/>
          </w:tcPr>
          <w:p>
            <w:r>
              <w:t>410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312896</w:t>
            </w:r>
          </w:p>
        </w:tc>
        <w:tc>
          <w:tcPr>
            <w:tcW w:w="2400" w:type="dxa"/>
          </w:tcPr>
          <w:p>
            <w:r>
              <w:t>315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172071</w:t>
            </w:r>
          </w:p>
        </w:tc>
        <w:tc>
          <w:tcPr>
            <w:tcW w:w="2400" w:type="dxa"/>
          </w:tcPr>
          <w:p>
            <w:r>
              <w:t>367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86631</w:t>
            </w:r>
          </w:p>
        </w:tc>
        <w:tc>
          <w:tcPr>
            <w:tcW w:w="2400" w:type="dxa"/>
          </w:tcPr>
          <w:p>
            <w:r>
              <w:t>384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85505</w:t>
            </w:r>
          </w:p>
        </w:tc>
        <w:tc>
          <w:tcPr>
            <w:tcW w:w="2400" w:type="dxa"/>
          </w:tcPr>
          <w:p>
            <w:r>
              <w:t>474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13347</w:t>
            </w:r>
          </w:p>
        </w:tc>
        <w:tc>
          <w:tcPr>
            <w:tcW w:w="2400" w:type="dxa"/>
          </w:tcPr>
          <w:p>
            <w:r>
              <w:t>161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92865</w:t>
            </w:r>
          </w:p>
        </w:tc>
        <w:tc>
          <w:tcPr>
            <w:tcW w:w="2400" w:type="dxa"/>
          </w:tcPr>
          <w:p>
            <w:r>
              <w:t>429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22553</w:t>
            </w:r>
          </w:p>
        </w:tc>
        <w:tc>
          <w:tcPr>
            <w:tcW w:w="2400" w:type="dxa"/>
          </w:tcPr>
          <w:p>
            <w:r>
              <w:t>391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42080</w:t>
            </w:r>
          </w:p>
        </w:tc>
        <w:tc>
          <w:tcPr>
            <w:tcW w:w="2400" w:type="dxa"/>
          </w:tcPr>
          <w:p>
            <w:r>
              <w:t>288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91659</w:t>
            </w:r>
          </w:p>
        </w:tc>
        <w:tc>
          <w:tcPr>
            <w:tcW w:w="2400" w:type="dxa"/>
          </w:tcPr>
          <w:p>
            <w:r>
              <w:t>442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445191</w:t>
            </w:r>
          </w:p>
        </w:tc>
        <w:tc>
          <w:tcPr>
            <w:tcW w:w="2400" w:type="dxa"/>
          </w:tcPr>
          <w:p>
            <w:r>
              <w:t>357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